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D1CC" w14:textId="77777777" w:rsidR="00757B62" w:rsidRPr="00E3601E" w:rsidRDefault="00757B62" w:rsidP="00757B62">
      <w:pPr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12"/>
        </w:rPr>
      </w:pPr>
    </w:p>
    <w:p w14:paraId="08B93A88" w14:textId="66C75095" w:rsidR="00757B62" w:rsidRPr="00E25141" w:rsidRDefault="00757B62" w:rsidP="00757B62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E25141">
        <w:rPr>
          <w:rFonts w:ascii="Times New Roman" w:hAnsi="Times New Roman" w:cs="Times New Roman"/>
        </w:rPr>
        <w:t>Dot. Umowy wsparcia numer: …..…</w:t>
      </w:r>
      <w:r w:rsidR="00936570" w:rsidRPr="00E25141">
        <w:rPr>
          <w:rFonts w:ascii="Times New Roman" w:hAnsi="Times New Roman" w:cs="Times New Roman"/>
        </w:rPr>
        <w:t>………………………………</w:t>
      </w:r>
    </w:p>
    <w:p w14:paraId="3A845C8B" w14:textId="77777777" w:rsidR="00936570" w:rsidRPr="00E25141" w:rsidRDefault="00936570" w:rsidP="00757B62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</w:p>
    <w:p w14:paraId="488B9E06" w14:textId="77777777" w:rsidR="00757B62" w:rsidRPr="00E3601E" w:rsidRDefault="00757B62" w:rsidP="00E2514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2F3A2246" w14:textId="77777777" w:rsidR="00757B62" w:rsidRPr="00E25141" w:rsidRDefault="00757B62" w:rsidP="00757B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5141">
        <w:rPr>
          <w:rFonts w:ascii="Times New Roman" w:hAnsi="Times New Roman" w:cs="Times New Roman"/>
          <w:b/>
          <w:bCs/>
        </w:rPr>
        <w:t>OŚWIADCZENIE UCZESTNIKA PROJEKTU</w:t>
      </w:r>
    </w:p>
    <w:p w14:paraId="45886944" w14:textId="77777777" w:rsidR="00757B62" w:rsidRDefault="00757B62" w:rsidP="000C629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941"/>
      </w:tblGrid>
      <w:tr w:rsidR="000C629A" w14:paraId="7A7F6E62" w14:textId="77777777" w:rsidTr="00407840">
        <w:tc>
          <w:tcPr>
            <w:tcW w:w="2694" w:type="dxa"/>
          </w:tcPr>
          <w:p w14:paraId="0E051C6F" w14:textId="79969972" w:rsidR="000C629A" w:rsidRDefault="000C629A" w:rsidP="0075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941" w:type="dxa"/>
          </w:tcPr>
          <w:p w14:paraId="75207D9A" w14:textId="77777777" w:rsidR="000C629A" w:rsidRDefault="000C629A" w:rsidP="0075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29A" w14:paraId="36F518F4" w14:textId="77777777" w:rsidTr="00407840">
        <w:tc>
          <w:tcPr>
            <w:tcW w:w="2694" w:type="dxa"/>
          </w:tcPr>
          <w:p w14:paraId="06D3079D" w14:textId="5643CB70" w:rsidR="000C629A" w:rsidRDefault="000C629A" w:rsidP="0075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Telefon, e-mail</w:t>
            </w:r>
          </w:p>
        </w:tc>
        <w:tc>
          <w:tcPr>
            <w:tcW w:w="6941" w:type="dxa"/>
          </w:tcPr>
          <w:p w14:paraId="68D7B985" w14:textId="77777777" w:rsidR="000C629A" w:rsidRDefault="000C629A" w:rsidP="0075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29A" w14:paraId="1598590D" w14:textId="77777777" w:rsidTr="00407840">
        <w:tc>
          <w:tcPr>
            <w:tcW w:w="2694" w:type="dxa"/>
          </w:tcPr>
          <w:p w14:paraId="05BAA61C" w14:textId="2F837E5D" w:rsidR="000C629A" w:rsidRDefault="000C629A" w:rsidP="0075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przedsiębiorstwa</w:t>
            </w:r>
          </w:p>
        </w:tc>
        <w:tc>
          <w:tcPr>
            <w:tcW w:w="6941" w:type="dxa"/>
          </w:tcPr>
          <w:p w14:paraId="64832110" w14:textId="77777777" w:rsidR="000C629A" w:rsidRDefault="000C629A" w:rsidP="0075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46E5961" w14:textId="77777777" w:rsidR="000C629A" w:rsidRPr="00E25141" w:rsidRDefault="000C629A" w:rsidP="00757B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3B3790" w14:textId="77777777" w:rsidR="00757B62" w:rsidRPr="00E13817" w:rsidRDefault="00757B62" w:rsidP="00856E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817">
        <w:rPr>
          <w:rFonts w:ascii="Times New Roman" w:hAnsi="Times New Roman" w:cs="Times New Roman"/>
          <w:sz w:val="24"/>
          <w:szCs w:val="24"/>
        </w:rPr>
        <w:t>W związku z przystąpieniem do projektu pn. „</w:t>
      </w:r>
      <w:r w:rsidRPr="00E13817">
        <w:rPr>
          <w:rFonts w:ascii="Times New Roman" w:hAnsi="Times New Roman" w:cs="Times New Roman"/>
          <w:b/>
          <w:sz w:val="24"/>
          <w:szCs w:val="24"/>
        </w:rPr>
        <w:t>Lubuskie Bony Rozwojowe”</w:t>
      </w:r>
      <w:r w:rsidRPr="00E13817">
        <w:rPr>
          <w:rFonts w:ascii="Times New Roman" w:hAnsi="Times New Roman" w:cs="Times New Roman"/>
          <w:sz w:val="24"/>
          <w:szCs w:val="24"/>
        </w:rPr>
        <w:t xml:space="preserve"> oświadczam, że przyjmuję do wiadomości, iż:</w:t>
      </w:r>
    </w:p>
    <w:p w14:paraId="03CF4B56" w14:textId="77777777" w:rsidR="00757B62" w:rsidRPr="00E13817" w:rsidRDefault="00757B62" w:rsidP="00856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0CC4E" w14:textId="156AE776" w:rsidR="00134A5C" w:rsidRPr="00CE20A1" w:rsidRDefault="00757B62" w:rsidP="00134A5C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0A1">
        <w:rPr>
          <w:rFonts w:ascii="Times New Roman" w:hAnsi="Times New Roman" w:cs="Times New Roman"/>
          <w:sz w:val="24"/>
          <w:szCs w:val="24"/>
        </w:rPr>
        <w:t>Administrator</w:t>
      </w:r>
      <w:r w:rsidR="00134A5C" w:rsidRPr="00CE20A1">
        <w:rPr>
          <w:rFonts w:ascii="Times New Roman" w:hAnsi="Times New Roman" w:cs="Times New Roman"/>
          <w:sz w:val="24"/>
          <w:szCs w:val="24"/>
        </w:rPr>
        <w:t>ami</w:t>
      </w:r>
      <w:r w:rsidRPr="00CE20A1">
        <w:rPr>
          <w:rFonts w:ascii="Times New Roman" w:hAnsi="Times New Roman" w:cs="Times New Roman"/>
          <w:sz w:val="24"/>
          <w:szCs w:val="24"/>
        </w:rPr>
        <w:t xml:space="preserve"> moich danych osobowych </w:t>
      </w:r>
      <w:r w:rsidR="00134A5C" w:rsidRPr="00CE20A1">
        <w:rPr>
          <w:rFonts w:ascii="Times New Roman" w:hAnsi="Times New Roman" w:cs="Times New Roman"/>
          <w:sz w:val="24"/>
          <w:szCs w:val="24"/>
        </w:rPr>
        <w:t>są Zarząd Województwa Lubuskiego z siedzibą przy ul. Podgórnej 7, 65-057 Zielona Góra oraz Minister właściwy do spraw rozwoju regionalnego z siedzibą przy ul. Wspólnej 2/4, 00-926 Warszawa.</w:t>
      </w:r>
    </w:p>
    <w:p w14:paraId="39F04703" w14:textId="1B95DBD5" w:rsidR="00757B62" w:rsidRPr="00E13817" w:rsidRDefault="00757B62" w:rsidP="00856E98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817">
        <w:rPr>
          <w:rFonts w:ascii="Times New Roman" w:hAnsi="Times New Roman" w:cs="Times New Roman"/>
          <w:sz w:val="24"/>
          <w:szCs w:val="24"/>
        </w:rPr>
        <w:t xml:space="preserve">Podstawę prawną przetwarzania moich danych osobowych stanowi art. 6 ust. 1 lit. c </w:t>
      </w:r>
      <w:r w:rsidRPr="00E13817">
        <w:rPr>
          <w:rFonts w:ascii="Times New Roman" w:hAnsi="Times New Roman" w:cs="Times New Roman"/>
          <w:sz w:val="24"/>
          <w:szCs w:val="24"/>
        </w:rPr>
        <w:br/>
        <w:t xml:space="preserve">oraz art. 9 ust. 2 lit. g Rozporządzenia Parlamentu Europejskiego i Rady (UE) nr 2016/679 </w:t>
      </w:r>
      <w:r w:rsidRPr="00E13817"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– dane osobowe są niezbędne dla realizacji </w:t>
      </w:r>
      <w:r w:rsidR="005273E1" w:rsidRPr="00E13817">
        <w:rPr>
          <w:rFonts w:ascii="Times New Roman" w:hAnsi="Times New Roman" w:cs="Times New Roman"/>
          <w:sz w:val="24"/>
          <w:szCs w:val="24"/>
        </w:rPr>
        <w:t xml:space="preserve">Regionalnego Programu Fundusze Europejskie dla Lubuskiego 2021-2027 </w:t>
      </w:r>
      <w:r w:rsidRPr="00E13817">
        <w:rPr>
          <w:rFonts w:ascii="Times New Roman" w:hAnsi="Times New Roman" w:cs="Times New Roman"/>
          <w:sz w:val="24"/>
          <w:szCs w:val="24"/>
        </w:rPr>
        <w:t>w odniesieniu do zbioru pn. Centralny system teleinformatyczny wspierający realizację programów operacyjnych na podstawie:</w:t>
      </w:r>
    </w:p>
    <w:p w14:paraId="51E110A9" w14:textId="77777777" w:rsidR="00757B62" w:rsidRPr="00E13817" w:rsidRDefault="00757B62" w:rsidP="00856E9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817"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Rozporządzenia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424903AD" w14:textId="77777777" w:rsidR="00757B62" w:rsidRPr="00E3601E" w:rsidRDefault="00757B62" w:rsidP="00E3601E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Rozporządzenia Parlamentu Europejskiego i Rady (UE) 2021/1057 24 czerwca 2021 r. ustanawiające Europejski Fundusz Społeczny Plus (EFS+) oraz uchylające rozporządzenie </w:t>
      </w:r>
      <w:r w:rsidRPr="00E36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(UE) nr 1296/2013 (Dz. Urz. UE L 231 z 30.06.2021 str. 21, z </w:t>
      </w:r>
      <w:proofErr w:type="spellStart"/>
      <w:r w:rsidRPr="00E3601E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E3601E">
        <w:rPr>
          <w:rFonts w:ascii="Times New Roman" w:eastAsia="Times New Roman" w:hAnsi="Times New Roman" w:cs="Times New Roman"/>
          <w:color w:val="000000"/>
          <w:sz w:val="24"/>
          <w:szCs w:val="24"/>
        </w:rPr>
        <w:t>. zm.) / Rozporządzenia Parlamentu Europejskiego i Rady (UE) 2021/1058 z dnia 24 czerwca 2021 r. w sprawie Europejskiego Funduszu Rozwoju Regionalnego i Funduszu Spójności,</w:t>
      </w:r>
    </w:p>
    <w:p w14:paraId="061EED5A" w14:textId="291FA0F2" w:rsidR="00757B62" w:rsidRPr="00CE20A1" w:rsidRDefault="00757B62" w:rsidP="00E360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z dnia 28 kwietnia 2022 r. o zasadach realizacji zadań finansowanych ze środków </w:t>
      </w:r>
      <w:r w:rsidRPr="00CE20A1">
        <w:rPr>
          <w:rFonts w:ascii="Times New Roman" w:eastAsia="Times New Roman" w:hAnsi="Times New Roman" w:cs="Times New Roman"/>
          <w:color w:val="000000"/>
          <w:sz w:val="24"/>
          <w:szCs w:val="24"/>
        </w:rPr>
        <w:t>europejskich w perspektywie finansowej 2021-2027</w:t>
      </w:r>
      <w:r w:rsidR="00E3601E" w:rsidRPr="00CE20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07BC8FA" w14:textId="46F509D8" w:rsidR="00E3601E" w:rsidRPr="00CE20A1" w:rsidRDefault="00E3601E" w:rsidP="00E3601E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0A1">
        <w:rPr>
          <w:rFonts w:ascii="Times New Roman" w:hAnsi="Times New Roman" w:cs="Times New Roman"/>
          <w:bCs/>
          <w:sz w:val="24"/>
          <w:szCs w:val="24"/>
        </w:rPr>
        <w:t>Ustawy z 14 czerwca 1960 r. - Kodeks postępowania administracyjnego,</w:t>
      </w:r>
    </w:p>
    <w:p w14:paraId="467826FD" w14:textId="6FE8DE08" w:rsidR="00E3601E" w:rsidRPr="00CE20A1" w:rsidRDefault="00E3601E" w:rsidP="00E3601E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0A1">
        <w:rPr>
          <w:rFonts w:ascii="Times New Roman" w:hAnsi="Times New Roman" w:cs="Times New Roman"/>
          <w:bCs/>
          <w:sz w:val="24"/>
          <w:szCs w:val="24"/>
        </w:rPr>
        <w:t>Ustawy z 27 sierpnia 2009 r. o finansach publicznych.</w:t>
      </w:r>
    </w:p>
    <w:p w14:paraId="0C903230" w14:textId="7F1B99B4" w:rsidR="002466EC" w:rsidRPr="00CE20A1" w:rsidRDefault="00757B62" w:rsidP="002466EC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0A1">
        <w:rPr>
          <w:rFonts w:ascii="Times New Roman" w:hAnsi="Times New Roman" w:cs="Times New Roman"/>
          <w:sz w:val="24"/>
          <w:szCs w:val="24"/>
        </w:rPr>
        <w:t>Moje dane osobowe będą przetwarzane wyłącznie w celu realizacji projektu „</w:t>
      </w:r>
      <w:r w:rsidRPr="00CE20A1">
        <w:rPr>
          <w:rFonts w:ascii="Times New Roman" w:hAnsi="Times New Roman" w:cs="Times New Roman"/>
          <w:b/>
          <w:sz w:val="24"/>
          <w:szCs w:val="24"/>
        </w:rPr>
        <w:t>Lubuskie Bony Rozwojowe”</w:t>
      </w:r>
      <w:r w:rsidRPr="00CE20A1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2466EC" w:rsidRPr="00CE20A1">
        <w:rPr>
          <w:rFonts w:ascii="Times New Roman" w:hAnsi="Times New Roman" w:cs="Times New Roman"/>
          <w:sz w:val="24"/>
          <w:szCs w:val="24"/>
        </w:rPr>
        <w:t>w celu monitorowania, sprawozdawczości, komunikacji, publikacji, działań informacyjno-promocyjnych, ewaluacji, zarządzania finansowego, weryfikacji i audytów oraz do celów określania kwalifikowalności uczestników w ramach programu Fundusze Europejskie dla Lubuskiego 2021 – 2027.</w:t>
      </w:r>
    </w:p>
    <w:p w14:paraId="754A4EED" w14:textId="77777777" w:rsidR="00E13817" w:rsidRPr="00CE20A1" w:rsidRDefault="00757B62" w:rsidP="002466EC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0A1">
        <w:rPr>
          <w:rFonts w:ascii="Times New Roman" w:hAnsi="Times New Roman" w:cs="Times New Roman"/>
          <w:sz w:val="24"/>
          <w:szCs w:val="24"/>
        </w:rPr>
        <w:t>Moje dane osobowe zostały powierzone do przetwarzania beneficjentowi realizującemu projekt</w:t>
      </w:r>
      <w:r w:rsidR="00E13817" w:rsidRPr="00CE20A1">
        <w:rPr>
          <w:rFonts w:ascii="Times New Roman" w:hAnsi="Times New Roman" w:cs="Times New Roman"/>
          <w:sz w:val="24"/>
          <w:szCs w:val="24"/>
        </w:rPr>
        <w:t>:</w:t>
      </w:r>
    </w:p>
    <w:p w14:paraId="4B87FF36" w14:textId="3EC2DA4D" w:rsidR="00757B62" w:rsidRPr="00CE20A1" w:rsidRDefault="00757B62" w:rsidP="00E13817">
      <w:pPr>
        <w:pStyle w:val="Akapitzlist"/>
        <w:spacing w:after="0" w:line="240" w:lineRule="auto"/>
        <w:ind w:left="141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Hlk172716338"/>
      <w:r w:rsidRPr="00CE20A1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CE20A1">
        <w:rPr>
          <w:rFonts w:ascii="Times New Roman" w:hAnsi="Times New Roman" w:cs="Times New Roman"/>
          <w:sz w:val="24"/>
          <w:szCs w:val="24"/>
        </w:rPr>
        <w:t xml:space="preserve"> Zachodniej Izbie Przemysłowo-Handlowej w Gorzowie Wlkp., ul. Kosynierów Gdyńskich nr 108, 66-400 Gorzów Wielkopolski </w:t>
      </w:r>
    </w:p>
    <w:p w14:paraId="3B568A91" w14:textId="3FE21DAA" w:rsidR="00757B62" w:rsidRPr="00CE20A1" w:rsidRDefault="00757B62" w:rsidP="00856E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20A1">
        <w:rPr>
          <w:rFonts w:ascii="Times New Roman" w:hAnsi="Times New Roman" w:cs="Times New Roman"/>
          <w:sz w:val="24"/>
          <w:szCs w:val="24"/>
        </w:rPr>
        <w:t xml:space="preserve">- „Agencji Rozwoju Regionalnego” S.A., ul. Fryderyka Chopina nr 14, 65-001 Zielona Góra </w:t>
      </w:r>
    </w:p>
    <w:p w14:paraId="365A6A18" w14:textId="573C3A20" w:rsidR="002466EC" w:rsidRPr="00CE20A1" w:rsidRDefault="00757B62" w:rsidP="00C5076D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20A1">
        <w:rPr>
          <w:rFonts w:ascii="Times New Roman" w:hAnsi="Times New Roman" w:cs="Times New Roman"/>
          <w:sz w:val="24"/>
          <w:szCs w:val="24"/>
        </w:rPr>
        <w:t>- „Centrum Technologii Internetowych CTI” Sp. z o.o., ul. Kupiecka nr 93/10, 65-058 Zielona Góra.</w:t>
      </w:r>
    </w:p>
    <w:p w14:paraId="0BD6C374" w14:textId="71359D18" w:rsidR="002466EC" w:rsidRPr="00CE20A1" w:rsidRDefault="00757B62" w:rsidP="00C5076D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20A1">
        <w:rPr>
          <w:rFonts w:ascii="Times New Roman" w:hAnsi="Times New Roman" w:cs="Times New Roman"/>
          <w:sz w:val="24"/>
          <w:szCs w:val="24"/>
        </w:rPr>
        <w:lastRenderedPageBreak/>
        <w:t xml:space="preserve">Moje dane osobowe mogą zostać przekazane </w:t>
      </w:r>
      <w:r w:rsidR="002466EC" w:rsidRPr="00CE20A1">
        <w:rPr>
          <w:rFonts w:ascii="Times New Roman" w:hAnsi="Times New Roman" w:cs="Times New Roman"/>
          <w:sz w:val="24"/>
          <w:szCs w:val="24"/>
        </w:rPr>
        <w:t>podmiotom, realizującym na zlecenie Instytucji Zarządzającej zadania w programie Fundusze Europejskie dla Lubuskiego 2021 - 2027, organom Komisji Europejskiej, ministrowi właściwemu do spraw finansów publicznych, prezesowi zakładu ubezpieczeń społecznych, podmiotom, które wykonują na zlecenie Instytucji Zarządzającej usługi związane z obsługą i rozwojem systemów teleinformatycznych, a także zapewnieniem łączności, np. dostawcom rozwiązań IT i operatorom telekomunikacyjnym.</w:t>
      </w:r>
    </w:p>
    <w:p w14:paraId="47EF2F1F" w14:textId="77777777" w:rsidR="00757B62" w:rsidRPr="00CE20A1" w:rsidRDefault="00757B62" w:rsidP="00856E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0A1">
        <w:rPr>
          <w:rFonts w:ascii="Times New Roman" w:hAnsi="Times New Roman" w:cs="Times New Roman"/>
          <w:sz w:val="24"/>
          <w:szCs w:val="24"/>
        </w:rPr>
        <w:t>Podanie danych jest warunkiem koniecznym do otrzymania wsparcia, a odmowa ich podania jest równoznaczna z brakiem możliwości udzielenia wsparcia w ramach projektu.</w:t>
      </w:r>
    </w:p>
    <w:p w14:paraId="3DEF9F81" w14:textId="77777777" w:rsidR="00757B62" w:rsidRPr="00CE20A1" w:rsidRDefault="00757B62" w:rsidP="00856E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0A1">
        <w:rPr>
          <w:rFonts w:ascii="Times New Roman" w:hAnsi="Times New Roman" w:cs="Times New Roman"/>
          <w:sz w:val="24"/>
          <w:szCs w:val="24"/>
        </w:rPr>
        <w:t xml:space="preserve">W terminie 4 tygodni po zakończeniu udziału w projekcie przekażę Beneficjentowi dane dotyczące mojego statusu na rynku pracy oraz informacje na temat udziału w kształceniu </w:t>
      </w:r>
      <w:r w:rsidRPr="00CE20A1">
        <w:rPr>
          <w:rFonts w:ascii="Times New Roman" w:hAnsi="Times New Roman" w:cs="Times New Roman"/>
          <w:sz w:val="24"/>
          <w:szCs w:val="24"/>
        </w:rPr>
        <w:br/>
        <w:t>lub szkoleniu oraz uzyskania kwalifikacji lub nabycia kompetencji.</w:t>
      </w:r>
    </w:p>
    <w:p w14:paraId="2CC6EDF5" w14:textId="77777777" w:rsidR="00757B62" w:rsidRPr="00CE20A1" w:rsidRDefault="00757B62" w:rsidP="00856E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0A1">
        <w:rPr>
          <w:rFonts w:ascii="Times New Roman" w:hAnsi="Times New Roman" w:cs="Times New Roman"/>
          <w:sz w:val="24"/>
          <w:szCs w:val="24"/>
          <w:lang w:eastAsia="ar-SA"/>
        </w:rPr>
        <w:t>Moje dane osobowe nie będą przekazywane do państwa trzeciego lub organizacji międzynarodowej.</w:t>
      </w:r>
    </w:p>
    <w:p w14:paraId="66A39E87" w14:textId="77777777" w:rsidR="00757B62" w:rsidRPr="00E13817" w:rsidRDefault="00757B62" w:rsidP="00856E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817">
        <w:rPr>
          <w:rFonts w:ascii="Times New Roman" w:hAnsi="Times New Roman" w:cs="Times New Roman"/>
          <w:sz w:val="24"/>
          <w:szCs w:val="24"/>
          <w:lang w:eastAsia="ar-SA"/>
        </w:rPr>
        <w:t>Moje dane osobowe nie będą poddawane zautomatyzowanemu podejmowaniu decyzji.</w:t>
      </w:r>
    </w:p>
    <w:p w14:paraId="2E0588AC" w14:textId="13D8CD90" w:rsidR="00757B62" w:rsidRPr="00E13817" w:rsidRDefault="00757B62" w:rsidP="00856E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817">
        <w:rPr>
          <w:rFonts w:ascii="Times New Roman" w:hAnsi="Times New Roman" w:cs="Times New Roman"/>
          <w:sz w:val="24"/>
          <w:szCs w:val="24"/>
          <w:lang w:eastAsia="ar-SA"/>
        </w:rPr>
        <w:t>Moje dane osobowe będą przechowywane do czasu rozliczenia Regionalnego Programu Fundusze Europejskie dla Lubuskie</w:t>
      </w:r>
      <w:r w:rsidR="00E13817">
        <w:rPr>
          <w:rFonts w:ascii="Times New Roman" w:hAnsi="Times New Roman" w:cs="Times New Roman"/>
          <w:sz w:val="24"/>
          <w:szCs w:val="24"/>
          <w:lang w:eastAsia="ar-SA"/>
        </w:rPr>
        <w:t>go</w:t>
      </w:r>
      <w:r w:rsidRPr="00E13817">
        <w:rPr>
          <w:rFonts w:ascii="Times New Roman" w:hAnsi="Times New Roman" w:cs="Times New Roman"/>
          <w:sz w:val="24"/>
          <w:szCs w:val="24"/>
          <w:lang w:eastAsia="ar-SA"/>
        </w:rPr>
        <w:t xml:space="preserve"> 2021-2027 oraz zakończenia archiwizowania dokumentacji.</w:t>
      </w:r>
    </w:p>
    <w:p w14:paraId="2558E9FB" w14:textId="77777777" w:rsidR="00757B62" w:rsidRPr="00E13817" w:rsidRDefault="00757B62" w:rsidP="00856E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817">
        <w:rPr>
          <w:rFonts w:ascii="Times New Roman" w:hAnsi="Times New Roman" w:cs="Times New Roman"/>
          <w:sz w:val="24"/>
          <w:szCs w:val="24"/>
          <w:lang w:eastAsia="ar-SA"/>
        </w:rPr>
        <w:t xml:space="preserve">Mogę skontaktować się z Inspektorem Ochrony Danych wysyłając wiadomość na adres poczty elektronicznej: </w:t>
      </w:r>
      <w:hyperlink r:id="rId8" w:history="1">
        <w:r w:rsidRPr="00E13817">
          <w:rPr>
            <w:rStyle w:val="Hipercze"/>
            <w:rFonts w:ascii="Times New Roman" w:hAnsi="Times New Roman" w:cs="Times New Roman"/>
            <w:sz w:val="24"/>
            <w:szCs w:val="24"/>
            <w:lang w:eastAsia="ar-SA"/>
          </w:rPr>
          <w:t>iod@miir.gov.pl</w:t>
        </w:r>
      </w:hyperlink>
      <w:r w:rsidRPr="00E1381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F14FE33" w14:textId="77777777" w:rsidR="00757B62" w:rsidRPr="00E13817" w:rsidRDefault="00757B62" w:rsidP="00856E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817">
        <w:rPr>
          <w:rFonts w:ascii="Times New Roman" w:hAnsi="Times New Roman" w:cs="Times New Roman"/>
          <w:sz w:val="24"/>
          <w:szCs w:val="24"/>
          <w:lang w:eastAsia="ar-SA"/>
        </w:rPr>
        <w:t>Mam prawo do wniesienia skargi do organu nadzorczego, którym jest Prezes Urzędu Ochrony Danych Osobowych.</w:t>
      </w:r>
    </w:p>
    <w:p w14:paraId="4368D753" w14:textId="77777777" w:rsidR="00757B62" w:rsidRPr="00E13817" w:rsidRDefault="00757B62" w:rsidP="00856E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817">
        <w:rPr>
          <w:rFonts w:ascii="Times New Roman" w:hAnsi="Times New Roman" w:cs="Times New Roman"/>
          <w:sz w:val="24"/>
          <w:szCs w:val="24"/>
        </w:rPr>
        <w:t>Mam prawo dostępu do treści swoich danych i ich sprostowania, usunięcia lub ograniczenia przetwarzania.</w:t>
      </w:r>
    </w:p>
    <w:p w14:paraId="28195B1A" w14:textId="77777777" w:rsidR="00757B62" w:rsidRPr="00E25141" w:rsidRDefault="00757B62" w:rsidP="0085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87C4BD" w14:textId="77777777" w:rsidR="00757B62" w:rsidRPr="00E25141" w:rsidRDefault="00757B62" w:rsidP="0085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16"/>
      </w:tblGrid>
      <w:tr w:rsidR="00757B62" w:rsidRPr="00E25141" w14:paraId="5F38E664" w14:textId="77777777" w:rsidTr="00667253">
        <w:tc>
          <w:tcPr>
            <w:tcW w:w="4606" w:type="dxa"/>
          </w:tcPr>
          <w:p w14:paraId="679349DE" w14:textId="77777777" w:rsidR="00757B62" w:rsidRPr="00E25141" w:rsidRDefault="00757B62" w:rsidP="0085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141">
              <w:rPr>
                <w:rFonts w:ascii="Times New Roman" w:hAnsi="Times New Roman" w:cs="Times New Roman"/>
              </w:rPr>
              <w:t>…..………………………………………</w:t>
            </w:r>
          </w:p>
        </w:tc>
        <w:tc>
          <w:tcPr>
            <w:tcW w:w="4616" w:type="dxa"/>
          </w:tcPr>
          <w:p w14:paraId="1885C73B" w14:textId="77777777" w:rsidR="00757B62" w:rsidRPr="00E25141" w:rsidRDefault="00757B62" w:rsidP="0085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141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</w:tr>
      <w:tr w:rsidR="00757B62" w:rsidRPr="00E25141" w14:paraId="2A075DC3" w14:textId="77777777" w:rsidTr="00667253">
        <w:tc>
          <w:tcPr>
            <w:tcW w:w="4606" w:type="dxa"/>
          </w:tcPr>
          <w:p w14:paraId="24EB80DE" w14:textId="77777777" w:rsidR="00757B62" w:rsidRPr="00E25141" w:rsidRDefault="00757B62" w:rsidP="0085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141">
              <w:rPr>
                <w:rFonts w:ascii="Times New Roman" w:hAnsi="Times New Roman" w:cs="Times New Roman"/>
                <w:i/>
                <w:iCs/>
              </w:rPr>
              <w:t xml:space="preserve">MIEJSCOWOŚĆ I DATA </w:t>
            </w:r>
            <w:r w:rsidRPr="00E25141">
              <w:rPr>
                <w:rFonts w:ascii="Times New Roman" w:hAnsi="Times New Roman" w:cs="Times New Roman"/>
                <w:i/>
                <w:iCs/>
              </w:rPr>
              <w:tab/>
            </w:r>
          </w:p>
        </w:tc>
        <w:tc>
          <w:tcPr>
            <w:tcW w:w="4616" w:type="dxa"/>
          </w:tcPr>
          <w:p w14:paraId="79BB85C2" w14:textId="571D8547" w:rsidR="00757B62" w:rsidRPr="00E25141" w:rsidRDefault="00757B62" w:rsidP="0085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141">
              <w:rPr>
                <w:rFonts w:ascii="Times New Roman" w:hAnsi="Times New Roman" w:cs="Times New Roman"/>
                <w:i/>
                <w:iCs/>
              </w:rPr>
              <w:t>CZYTELNY PODPIS UCZESTNIKA PROJEKTU</w:t>
            </w:r>
            <w:r w:rsidRPr="00E25141">
              <w:rPr>
                <w:rFonts w:ascii="Times New Roman" w:hAnsi="Times New Roman" w:cs="Times New Roman"/>
                <w:i/>
                <w:iCs/>
              </w:rPr>
              <w:br/>
            </w:r>
            <w:bookmarkStart w:id="1" w:name="_Hlk30765395"/>
            <w:r w:rsidRPr="00E25141">
              <w:rPr>
                <w:rFonts w:ascii="Times New Roman" w:hAnsi="Times New Roman" w:cs="Times New Roman"/>
                <w:i/>
                <w:iCs/>
              </w:rPr>
              <w:t>(imię i nazwisko)</w:t>
            </w:r>
            <w:bookmarkEnd w:id="1"/>
            <w:r w:rsidR="00856E98" w:rsidRPr="00E25141">
              <w:rPr>
                <w:rStyle w:val="Odwoanieprzypisudolnego"/>
                <w:rFonts w:ascii="Times New Roman" w:hAnsi="Times New Roman" w:cs="Times New Roman"/>
                <w:i/>
                <w:iCs/>
              </w:rPr>
              <w:footnoteReference w:id="1"/>
            </w:r>
          </w:p>
        </w:tc>
      </w:tr>
    </w:tbl>
    <w:p w14:paraId="6575D2E5" w14:textId="77777777" w:rsidR="00E25141" w:rsidRPr="00C5076D" w:rsidRDefault="00E25141" w:rsidP="00856E98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bookmarkStart w:id="2" w:name="_Hlk30501138"/>
    </w:p>
    <w:p w14:paraId="3A0F5E21" w14:textId="77777777" w:rsidR="00757B62" w:rsidRPr="00E13817" w:rsidRDefault="00757B62" w:rsidP="00856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17">
        <w:rPr>
          <w:rFonts w:ascii="Times New Roman" w:eastAsia="Calibri" w:hAnsi="Times New Roman" w:cs="Times New Roman"/>
          <w:sz w:val="24"/>
          <w:szCs w:val="24"/>
        </w:rPr>
        <w:t xml:space="preserve">Oświadczam, że: </w:t>
      </w:r>
    </w:p>
    <w:p w14:paraId="7A9AFB57" w14:textId="77777777" w:rsidR="00757B62" w:rsidRPr="00E13817" w:rsidRDefault="00757B62" w:rsidP="00856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A93344" w14:textId="01E163F6" w:rsidR="00757B62" w:rsidRPr="00E13817" w:rsidRDefault="00757B62" w:rsidP="00856E98">
      <w:pPr>
        <w:pStyle w:val="Akapitzlist"/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817">
        <w:rPr>
          <w:rFonts w:ascii="Times New Roman" w:hAnsi="Times New Roman" w:cs="Times New Roman"/>
          <w:sz w:val="24"/>
          <w:szCs w:val="24"/>
        </w:rPr>
        <w:t xml:space="preserve">Oświadczam, iż wykonuję obowiązek pracy </w:t>
      </w:r>
      <w:r w:rsidRPr="00E13817">
        <w:rPr>
          <w:rFonts w:ascii="Times New Roman" w:hAnsi="Times New Roman" w:cs="Times New Roman"/>
          <w:b/>
          <w:bCs/>
          <w:sz w:val="24"/>
          <w:szCs w:val="24"/>
        </w:rPr>
        <w:t xml:space="preserve">na terenie jednostki organizacyjnej </w:t>
      </w:r>
      <w:r w:rsidR="000F0713" w:rsidRPr="00E138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3817">
        <w:rPr>
          <w:rFonts w:ascii="Times New Roman" w:hAnsi="Times New Roman" w:cs="Times New Roman"/>
          <w:b/>
          <w:bCs/>
          <w:sz w:val="24"/>
          <w:szCs w:val="24"/>
        </w:rPr>
        <w:t>w subregionie gorzowskim/ zielonogórskim</w:t>
      </w:r>
      <w:r w:rsidR="00856E98" w:rsidRPr="00E1381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13817">
        <w:rPr>
          <w:rFonts w:ascii="Times New Roman" w:hAnsi="Times New Roman" w:cs="Times New Roman"/>
          <w:sz w:val="24"/>
          <w:szCs w:val="24"/>
        </w:rPr>
        <w:t>.</w:t>
      </w:r>
    </w:p>
    <w:p w14:paraId="48850797" w14:textId="1379F08B" w:rsidR="00757B62" w:rsidRPr="00E13817" w:rsidRDefault="00757B62" w:rsidP="00856E98">
      <w:pPr>
        <w:pStyle w:val="Akapitzlist"/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817">
        <w:rPr>
          <w:rFonts w:ascii="Times New Roman" w:hAnsi="Times New Roman" w:cs="Times New Roman"/>
          <w:sz w:val="24"/>
          <w:szCs w:val="24"/>
        </w:rPr>
        <w:t xml:space="preserve">Zobowiązuję się do przestrzegania zakazu podwójnego finansowania wydatków, </w:t>
      </w:r>
      <w:r w:rsidRPr="00E13817">
        <w:rPr>
          <w:rFonts w:ascii="Times New Roman" w:hAnsi="Times New Roman" w:cs="Times New Roman"/>
          <w:sz w:val="24"/>
          <w:szCs w:val="24"/>
        </w:rPr>
        <w:br/>
        <w:t>a w szczególności do niekorzystania ze wsparcia na tożsame usługi rozwojowe w ramach różnych projektów PSF.</w:t>
      </w:r>
    </w:p>
    <w:p w14:paraId="53B06219" w14:textId="446CAEC2" w:rsidR="00757B62" w:rsidRPr="00E13817" w:rsidRDefault="00757B62" w:rsidP="00E13817">
      <w:pPr>
        <w:pStyle w:val="Akapitzlist"/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13817">
        <w:rPr>
          <w:rFonts w:ascii="Times New Roman" w:hAnsi="Times New Roman" w:cs="Times New Roman"/>
          <w:sz w:val="24"/>
          <w:szCs w:val="24"/>
        </w:rPr>
        <w:t>Oświadczam, że planowane usługi rozwojowe</w:t>
      </w:r>
      <w:r w:rsidR="00E13817" w:rsidRPr="00E13817">
        <w:rPr>
          <w:rFonts w:ascii="Times New Roman" w:hAnsi="Times New Roman" w:cs="Times New Roman"/>
          <w:sz w:val="24"/>
          <w:szCs w:val="24"/>
        </w:rPr>
        <w:t xml:space="preserve"> </w:t>
      </w:r>
      <w:r w:rsidRPr="00E13817">
        <w:rPr>
          <w:rFonts w:ascii="Times New Roman" w:hAnsi="Times New Roman" w:cs="Times New Roman"/>
          <w:sz w:val="24"/>
          <w:szCs w:val="24"/>
        </w:rPr>
        <w:t>nie będą usługami, których obowiązek przeprowadzenia na zajmowanym stanowisku pracy wynika z odrębnych przepisów prawa</w:t>
      </w:r>
      <w:r w:rsidR="00E25141" w:rsidRPr="00E13817">
        <w:rPr>
          <w:rFonts w:ascii="Times New Roman" w:hAnsi="Times New Roman" w:cs="Times New Roman"/>
          <w:sz w:val="24"/>
          <w:szCs w:val="24"/>
        </w:rPr>
        <w:t>.</w:t>
      </w:r>
    </w:p>
    <w:p w14:paraId="5754CD2D" w14:textId="77777777" w:rsidR="00E13817" w:rsidRPr="00E25141" w:rsidRDefault="00E13817" w:rsidP="00856E9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737BF1" w14:textId="77777777" w:rsidR="00757B62" w:rsidRPr="00E25141" w:rsidRDefault="00757B62" w:rsidP="00856E9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5111"/>
      </w:tblGrid>
      <w:tr w:rsidR="00757B62" w:rsidRPr="00E25141" w14:paraId="6672C45E" w14:textId="77777777" w:rsidTr="00667253">
        <w:tc>
          <w:tcPr>
            <w:tcW w:w="4606" w:type="dxa"/>
          </w:tcPr>
          <w:bookmarkEnd w:id="2"/>
          <w:p w14:paraId="15667B3C" w14:textId="77777777" w:rsidR="00757B62" w:rsidRPr="00E25141" w:rsidRDefault="00757B62" w:rsidP="0085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141">
              <w:rPr>
                <w:rFonts w:ascii="Times New Roman" w:hAnsi="Times New Roman" w:cs="Times New Roman"/>
              </w:rPr>
              <w:t>…..………………………………………</w:t>
            </w:r>
          </w:p>
        </w:tc>
        <w:tc>
          <w:tcPr>
            <w:tcW w:w="4666" w:type="dxa"/>
          </w:tcPr>
          <w:p w14:paraId="1792667F" w14:textId="77777777" w:rsidR="00757B62" w:rsidRPr="00E25141" w:rsidRDefault="00757B62" w:rsidP="0085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141">
              <w:rPr>
                <w:rFonts w:ascii="Times New Roman" w:hAnsi="Times New Roman" w:cs="Times New Roman"/>
              </w:rPr>
              <w:t>………………………………………………………….</w:t>
            </w:r>
          </w:p>
        </w:tc>
      </w:tr>
      <w:tr w:rsidR="00757B62" w:rsidRPr="00E25141" w14:paraId="2576E57A" w14:textId="77777777" w:rsidTr="00667253">
        <w:tc>
          <w:tcPr>
            <w:tcW w:w="4606" w:type="dxa"/>
          </w:tcPr>
          <w:p w14:paraId="5BE426C2" w14:textId="77777777" w:rsidR="00757B62" w:rsidRPr="00E25141" w:rsidRDefault="00757B62" w:rsidP="0085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141">
              <w:rPr>
                <w:rFonts w:ascii="Times New Roman" w:hAnsi="Times New Roman" w:cs="Times New Roman"/>
                <w:i/>
                <w:iCs/>
              </w:rPr>
              <w:t xml:space="preserve">MIEJSCOWOŚĆ I DATA </w:t>
            </w:r>
            <w:r w:rsidRPr="00E25141">
              <w:rPr>
                <w:rFonts w:ascii="Times New Roman" w:hAnsi="Times New Roman" w:cs="Times New Roman"/>
                <w:i/>
                <w:iCs/>
              </w:rPr>
              <w:tab/>
            </w:r>
          </w:p>
        </w:tc>
        <w:tc>
          <w:tcPr>
            <w:tcW w:w="4666" w:type="dxa"/>
          </w:tcPr>
          <w:p w14:paraId="5AAFCDCC" w14:textId="77777777" w:rsidR="00757B62" w:rsidRPr="00E25141" w:rsidRDefault="00757B62" w:rsidP="0085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141">
              <w:rPr>
                <w:rFonts w:ascii="Times New Roman" w:hAnsi="Times New Roman" w:cs="Times New Roman"/>
                <w:i/>
                <w:iCs/>
              </w:rPr>
              <w:t>CZYTELNY PODPIS UCZESTNIKA PROJEKU</w:t>
            </w:r>
          </w:p>
        </w:tc>
      </w:tr>
    </w:tbl>
    <w:p w14:paraId="4F3F461F" w14:textId="3B0E5796" w:rsidR="007860B5" w:rsidRPr="00E13817" w:rsidRDefault="00757B62" w:rsidP="00E1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141">
        <w:rPr>
          <w:rFonts w:ascii="Times New Roman" w:hAnsi="Times New Roman" w:cs="Times New Roman"/>
        </w:rPr>
        <w:tab/>
      </w:r>
      <w:r w:rsidRPr="00E25141">
        <w:rPr>
          <w:rFonts w:ascii="Times New Roman" w:hAnsi="Times New Roman" w:cs="Times New Roman"/>
        </w:rPr>
        <w:tab/>
      </w:r>
      <w:r w:rsidRPr="00E25141">
        <w:rPr>
          <w:rFonts w:ascii="Times New Roman" w:hAnsi="Times New Roman" w:cs="Times New Roman"/>
        </w:rPr>
        <w:tab/>
      </w:r>
      <w:r w:rsidRPr="00E25141">
        <w:rPr>
          <w:rFonts w:ascii="Times New Roman" w:hAnsi="Times New Roman" w:cs="Times New Roman"/>
        </w:rPr>
        <w:tab/>
      </w:r>
      <w:r w:rsidRPr="00E25141">
        <w:rPr>
          <w:rFonts w:ascii="Times New Roman" w:hAnsi="Times New Roman" w:cs="Times New Roman"/>
        </w:rPr>
        <w:tab/>
      </w:r>
      <w:r w:rsidRPr="00E25141">
        <w:rPr>
          <w:rFonts w:ascii="Times New Roman" w:hAnsi="Times New Roman" w:cs="Times New Roman"/>
        </w:rPr>
        <w:tab/>
      </w:r>
      <w:r w:rsidRPr="00E25141">
        <w:rPr>
          <w:rFonts w:ascii="Times New Roman" w:hAnsi="Times New Roman" w:cs="Times New Roman"/>
        </w:rPr>
        <w:tab/>
      </w:r>
      <w:r w:rsidRPr="00E25141">
        <w:rPr>
          <w:rFonts w:ascii="Times New Roman" w:hAnsi="Times New Roman" w:cs="Times New Roman"/>
        </w:rPr>
        <w:tab/>
        <w:t xml:space="preserve">         </w:t>
      </w:r>
      <w:r w:rsidRPr="00E25141">
        <w:rPr>
          <w:rFonts w:ascii="Times New Roman" w:hAnsi="Times New Roman" w:cs="Times New Roman"/>
          <w:i/>
          <w:iCs/>
        </w:rPr>
        <w:t>(imię i nazwisko)</w:t>
      </w:r>
    </w:p>
    <w:sectPr w:rsidR="007860B5" w:rsidRPr="00E13817" w:rsidSect="00E3601E">
      <w:footerReference w:type="default" r:id="rId9"/>
      <w:headerReference w:type="first" r:id="rId10"/>
      <w:footerReference w:type="first" r:id="rId11"/>
      <w:pgSz w:w="11906" w:h="16838"/>
      <w:pgMar w:top="1244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050FA" w14:textId="77777777" w:rsidR="00343647" w:rsidRDefault="00343647" w:rsidP="00757B62">
      <w:pPr>
        <w:spacing w:after="0" w:line="240" w:lineRule="auto"/>
      </w:pPr>
      <w:r>
        <w:separator/>
      </w:r>
    </w:p>
  </w:endnote>
  <w:endnote w:type="continuationSeparator" w:id="0">
    <w:p w14:paraId="1BE6E2D0" w14:textId="77777777" w:rsidR="00343647" w:rsidRDefault="00343647" w:rsidP="0075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94A9F" w14:textId="1E9990C4" w:rsidR="005C063C" w:rsidRPr="00073A85" w:rsidRDefault="00CC55BB" w:rsidP="00073A85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ab/>
    </w:r>
    <w:r w:rsidR="00C10921">
      <w:rPr>
        <w:noProof/>
      </w:rPr>
      <w:drawing>
        <wp:inline distT="0" distB="0" distL="0" distR="0" wp14:anchorId="76D0D311" wp14:editId="377BC988">
          <wp:extent cx="5681980" cy="586660"/>
          <wp:effectExtent l="0" t="0" r="0" b="4445"/>
          <wp:docPr id="20485531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699" cy="590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szCs w:val="24"/>
      </w:rPr>
      <w:tab/>
      <w:t xml:space="preserve">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</w:rPr>
      <w:fldChar w:fldCharType="begin"/>
    </w:r>
    <w:r>
      <w:rPr>
        <w:rFonts w:ascii="Times New Roman" w:hAnsi="Times New Roman" w:cs="Times New Roman"/>
        <w:noProof/>
        <w:sz w:val="24"/>
        <w:szCs w:val="24"/>
      </w:rPr>
      <w:instrText xml:space="preserve"> PAGE  \* Arabic  \* MERGEFORMAT </w:instrText>
    </w:r>
    <w:r>
      <w:rPr>
        <w:rFonts w:ascii="Times New Roman" w:hAnsi="Times New Roman" w:cs="Times New Roman"/>
        <w:noProof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8CAF" w14:textId="14305DB4" w:rsidR="005C063C" w:rsidRPr="00073A85" w:rsidRDefault="00CC55BB" w:rsidP="00073A85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ab/>
    </w:r>
    <w:r w:rsidR="00C10921">
      <w:rPr>
        <w:noProof/>
      </w:rPr>
      <w:drawing>
        <wp:inline distT="0" distB="0" distL="0" distR="0" wp14:anchorId="231F92A5" wp14:editId="0A30D1CC">
          <wp:extent cx="5613400" cy="579579"/>
          <wp:effectExtent l="0" t="0" r="0" b="0"/>
          <wp:docPr id="15932952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091" cy="58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szCs w:val="24"/>
      </w:rPr>
      <w:tab/>
      <w:t xml:space="preserve">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</w:rPr>
      <w:fldChar w:fldCharType="begin"/>
    </w:r>
    <w:r>
      <w:rPr>
        <w:rFonts w:ascii="Times New Roman" w:hAnsi="Times New Roman" w:cs="Times New Roman"/>
        <w:noProof/>
        <w:sz w:val="24"/>
        <w:szCs w:val="24"/>
      </w:rPr>
      <w:instrText xml:space="preserve"> PAGE  \* Arabic  \* MERGEFORMAT </w:instrText>
    </w:r>
    <w:r>
      <w:rPr>
        <w:rFonts w:ascii="Times New Roman" w:hAnsi="Times New Roman" w:cs="Times New Roman"/>
        <w:noProof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3</w:t>
    </w:r>
    <w:r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8A95C" w14:textId="77777777" w:rsidR="00343647" w:rsidRDefault="00343647" w:rsidP="00757B62">
      <w:pPr>
        <w:spacing w:after="0" w:line="240" w:lineRule="auto"/>
      </w:pPr>
      <w:r>
        <w:separator/>
      </w:r>
    </w:p>
  </w:footnote>
  <w:footnote w:type="continuationSeparator" w:id="0">
    <w:p w14:paraId="136DA931" w14:textId="77777777" w:rsidR="00343647" w:rsidRDefault="00343647" w:rsidP="00757B62">
      <w:pPr>
        <w:spacing w:after="0" w:line="240" w:lineRule="auto"/>
      </w:pPr>
      <w:r>
        <w:continuationSeparator/>
      </w:r>
    </w:p>
  </w:footnote>
  <w:footnote w:id="1">
    <w:p w14:paraId="228ED886" w14:textId="0C3D3BAB" w:rsidR="00856E98" w:rsidRPr="00856E98" w:rsidRDefault="00856E9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56E9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56E98">
        <w:rPr>
          <w:rFonts w:ascii="Times New Roman" w:hAnsi="Times New Roman" w:cs="Times New Roman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  <w:footnote w:id="2">
    <w:p w14:paraId="3880488C" w14:textId="0FA9D873" w:rsidR="00856E98" w:rsidRPr="00856E98" w:rsidRDefault="00856E98">
      <w:pPr>
        <w:pStyle w:val="Tekstprzypisudolnego"/>
        <w:rPr>
          <w:sz w:val="16"/>
          <w:szCs w:val="16"/>
        </w:rPr>
      </w:pPr>
      <w:r w:rsidRPr="00856E9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56E98">
        <w:rPr>
          <w:rFonts w:ascii="Times New Roman" w:hAnsi="Times New Roman" w:cs="Times New Roman"/>
          <w:sz w:val="16"/>
          <w:szCs w:val="16"/>
        </w:rPr>
        <w:t xml:space="preserve"> </w:t>
      </w:r>
      <w:r w:rsidR="000F0713">
        <w:rPr>
          <w:rFonts w:ascii="Times New Roman" w:hAnsi="Times New Roman" w:cs="Times New Roman"/>
          <w:sz w:val="16"/>
          <w:szCs w:val="16"/>
        </w:rPr>
        <w:t>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3223F" w14:textId="7564BE68" w:rsidR="005C063C" w:rsidRDefault="005C063C" w:rsidP="00B307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6661D"/>
    <w:multiLevelType w:val="hybridMultilevel"/>
    <w:tmpl w:val="FE0840AC"/>
    <w:lvl w:ilvl="0" w:tplc="834C9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C2B0D"/>
    <w:multiLevelType w:val="hybridMultilevel"/>
    <w:tmpl w:val="61E64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5ADA"/>
    <w:multiLevelType w:val="hybridMultilevel"/>
    <w:tmpl w:val="858A6224"/>
    <w:lvl w:ilvl="0" w:tplc="9FA280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64E6088"/>
    <w:multiLevelType w:val="multilevel"/>
    <w:tmpl w:val="056AF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6878570">
    <w:abstractNumId w:val="0"/>
  </w:num>
  <w:num w:numId="2" w16cid:durableId="2129541727">
    <w:abstractNumId w:val="1"/>
  </w:num>
  <w:num w:numId="3" w16cid:durableId="1063259231">
    <w:abstractNumId w:val="4"/>
  </w:num>
  <w:num w:numId="4" w16cid:durableId="1373773333">
    <w:abstractNumId w:val="3"/>
  </w:num>
  <w:num w:numId="5" w16cid:durableId="49029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DD"/>
    <w:rsid w:val="00001FDC"/>
    <w:rsid w:val="0000733E"/>
    <w:rsid w:val="00021FA2"/>
    <w:rsid w:val="00024092"/>
    <w:rsid w:val="000412A3"/>
    <w:rsid w:val="00073769"/>
    <w:rsid w:val="000A559A"/>
    <w:rsid w:val="000C629A"/>
    <w:rsid w:val="000F0713"/>
    <w:rsid w:val="00134A5C"/>
    <w:rsid w:val="001A0507"/>
    <w:rsid w:val="001F78F5"/>
    <w:rsid w:val="002348B8"/>
    <w:rsid w:val="002466EC"/>
    <w:rsid w:val="002A4AF3"/>
    <w:rsid w:val="00343647"/>
    <w:rsid w:val="00407840"/>
    <w:rsid w:val="00457C62"/>
    <w:rsid w:val="00477B8B"/>
    <w:rsid w:val="00480365"/>
    <w:rsid w:val="004B2D78"/>
    <w:rsid w:val="004F536E"/>
    <w:rsid w:val="005273E1"/>
    <w:rsid w:val="00540332"/>
    <w:rsid w:val="00555DFD"/>
    <w:rsid w:val="00585243"/>
    <w:rsid w:val="00596C4D"/>
    <w:rsid w:val="005C063C"/>
    <w:rsid w:val="006A75B7"/>
    <w:rsid w:val="007134DD"/>
    <w:rsid w:val="00757B62"/>
    <w:rsid w:val="007860B5"/>
    <w:rsid w:val="00831D0D"/>
    <w:rsid w:val="00856E98"/>
    <w:rsid w:val="008A7588"/>
    <w:rsid w:val="008D0BC9"/>
    <w:rsid w:val="008E3FEF"/>
    <w:rsid w:val="0090046C"/>
    <w:rsid w:val="00936570"/>
    <w:rsid w:val="009521B3"/>
    <w:rsid w:val="00AF3ED9"/>
    <w:rsid w:val="00B443F1"/>
    <w:rsid w:val="00B64C66"/>
    <w:rsid w:val="00C10921"/>
    <w:rsid w:val="00C5076D"/>
    <w:rsid w:val="00CC55BB"/>
    <w:rsid w:val="00CE20A1"/>
    <w:rsid w:val="00D55CA3"/>
    <w:rsid w:val="00D615D7"/>
    <w:rsid w:val="00D77F42"/>
    <w:rsid w:val="00DC2BD3"/>
    <w:rsid w:val="00DD6DAD"/>
    <w:rsid w:val="00E01479"/>
    <w:rsid w:val="00E13817"/>
    <w:rsid w:val="00E25141"/>
    <w:rsid w:val="00E31323"/>
    <w:rsid w:val="00E3601E"/>
    <w:rsid w:val="00F26903"/>
    <w:rsid w:val="00F32F13"/>
    <w:rsid w:val="00F770B1"/>
    <w:rsid w:val="00F978DE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C0037"/>
  <w15:chartTrackingRefBased/>
  <w15:docId w15:val="{B25828B0-E4D0-4D21-AB92-2544CB79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B6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57B6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7B62"/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uiPriority w:val="99"/>
    <w:unhideWhenUsed/>
    <w:rsid w:val="00757B6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B6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B62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B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B62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B62"/>
    <w:rPr>
      <w:vertAlign w:val="superscript"/>
    </w:rPr>
  </w:style>
  <w:style w:type="table" w:styleId="Tabela-Siatka">
    <w:name w:val="Table Grid"/>
    <w:basedOn w:val="Standardowy"/>
    <w:uiPriority w:val="59"/>
    <w:rsid w:val="00757B6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E36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0138-5B53-4EDD-B0EA-3D79F45B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v.zieleniewska</dc:creator>
  <cp:keywords/>
  <dc:description/>
  <cp:lastModifiedBy>Kamila Szwajkowska</cp:lastModifiedBy>
  <cp:revision>2</cp:revision>
  <dcterms:created xsi:type="dcterms:W3CDTF">2024-09-19T10:18:00Z</dcterms:created>
  <dcterms:modified xsi:type="dcterms:W3CDTF">2024-09-19T10:18:00Z</dcterms:modified>
</cp:coreProperties>
</file>